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d487f39a64a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DALL FRØSETH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DALL FRØSETH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2a746a62b44d4"/>
      <w:footerReference xmlns:r="http://schemas.openxmlformats.org/officeDocument/2006/relationships" w:type="default" r:id="Rb2452d10590b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DALL FRØSETH AS   ·   Org.nr 919 216 239   ·   Jørgen B. Lysholms vei 55B   ·   7041 TRONDHEIM   ·   olaf.froseth@icloud.com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DALL FRØSETH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2a746a62b44d4" /><Relationship Type="http://schemas.openxmlformats.org/officeDocument/2006/relationships/footer" Target="/word/footer1.xml" Id="Rb2452d10590b4164" /></Relationships>
</file>