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be281e20d844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TRANSFORM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TRANSFORM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784399069f4008"/>
      <w:footerReference xmlns:r="http://schemas.openxmlformats.org/officeDocument/2006/relationships" w:type="default" r:id="R56ed15e47951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TRANSFORM ARKITEKTER AS   ·   Org.nr 919 216 611   ·   Hoffsveien 1A   ·   0275 OSLO   ·   post@transform-ark.no   ·   www.transform-ark.no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TRANSFORM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784399069f4008" /><Relationship Type="http://schemas.openxmlformats.org/officeDocument/2006/relationships/footer" Target="/word/footer1.xml" Id="R56ed15e47951499a" /></Relationships>
</file>