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a64e7906a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b2ece3ccc494e"/>
      <w:footerReference xmlns:r="http://schemas.openxmlformats.org/officeDocument/2006/relationships" w:type="default" r:id="Rd8980dbbe2a9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b2ece3ccc494e" /><Relationship Type="http://schemas.openxmlformats.org/officeDocument/2006/relationships/footer" Target="/word/footer1.xml" Id="Rd8980dbbe2a94d08" /></Relationships>
</file>