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8ec58c27c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AKSELS MAT OG GLEDE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AKSELS MAT OG GLEDE AS</w:t>
      </w:r>
    </w:p>
    <w:sectPr>
      <w:headerReference xmlns:r="http://schemas.openxmlformats.org/officeDocument/2006/relationships" w:type="default" r:id="R9c3f75adc6764fc9"/>
      <w:footerReference xmlns:r="http://schemas.openxmlformats.org/officeDocument/2006/relationships" w:type="default" r:id="Rf07fab80e242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AKSELS MAT OG GLEDE AS   ·   Org.nr 919 252 421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AKSELS MAT OG GLEDE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f75adc6764fc9" /><Relationship Type="http://schemas.openxmlformats.org/officeDocument/2006/relationships/footer" Target="/word/footer1.xml" Id="Rf07fab80e2424c06" /></Relationships>
</file>