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46133247ee44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HIMMELTIND KYSTFISKE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HIMMELTIND KYSTFISKE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f6b39f59f44953"/>
      <w:footerReference xmlns:r="http://schemas.openxmlformats.org/officeDocument/2006/relationships" w:type="default" r:id="Rfb07c9d022f047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HIMMELTIND KYSTFISKE AS   ·   Org.nr 919 259 760   ·   Fygleveien 48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HIMMELTIND KYSTFISKE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f6b39f59f44953" /><Relationship Type="http://schemas.openxmlformats.org/officeDocument/2006/relationships/footer" Target="/word/footer1.xml" Id="Rfb07c9d022f047a6" /></Relationships>
</file>