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00f48e405744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ARTMAX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ARTMAX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66b6e82b104128"/>
      <w:footerReference xmlns:r="http://schemas.openxmlformats.org/officeDocument/2006/relationships" w:type="default" r:id="Rb6730a848b0441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ARTMAX AS   ·   Org.nr 919 291 729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66b6e82b104128" /><Relationship Type="http://schemas.openxmlformats.org/officeDocument/2006/relationships/footer" Target="/word/footer1.xml" Id="Rb6730a848b044175" /></Relationships>
</file>