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d0d02fca6846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Fall,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LUDVIG VII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LUDVIG VII AS</w:t>
      </w:r>
    </w:p>
    <w:sectPr>
      <w:headerReference xmlns:r="http://schemas.openxmlformats.org/officeDocument/2006/relationships" w:type="default" r:id="R39d2df8f4a67404f"/>
      <w:footerReference xmlns:r="http://schemas.openxmlformats.org/officeDocument/2006/relationships" w:type="default" r:id="R773cbf2410974a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LUDVIG VII AS   ·   Org.nr 919 294 973   ·   Stensvollvegen 1   ·   2864 FALL   ·   frode@ludvig7.no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LUDVIG VII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d2df8f4a67404f" /><Relationship Type="http://schemas.openxmlformats.org/officeDocument/2006/relationships/footer" Target="/word/footer1.xml" Id="R773cbf2410974a20" /></Relationships>
</file>