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bc5e052ba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DRAMMEN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814b5235ad414e16"/>
      <w:footerReference xmlns:r="http://schemas.openxmlformats.org/officeDocument/2006/relationships" w:type="default" r:id="R4fd2d9fdd55b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b5235ad414e16" /><Relationship Type="http://schemas.openxmlformats.org/officeDocument/2006/relationships/footer" Target="/word/footer1.xml" Id="R4fd2d9fdd55b460e" /></Relationships>
</file>