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77c86c4d0d43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NOVALINK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NOVALINK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57e27831044cef"/>
      <w:footerReference xmlns:r="http://schemas.openxmlformats.org/officeDocument/2006/relationships" w:type="default" r:id="R82511b775da74a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NOVALINK AS   ·   Org.nr 919 334 738   ·   Damekra 15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NOVALINK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57e27831044cef" /><Relationship Type="http://schemas.openxmlformats.org/officeDocument/2006/relationships/footer" Target="/word/footer1.xml" Id="R82511b775da74aee" /></Relationships>
</file>