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23dba8893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AUNE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AUNE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c6478029a4a44"/>
      <w:footerReference xmlns:r="http://schemas.openxmlformats.org/officeDocument/2006/relationships" w:type="default" r:id="R82ca436b4a35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AUNE HOLDING AS   ·   Org.nr 919 360 968   ·   St. Halvards plass 1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AUNE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c6478029a4a44" /><Relationship Type="http://schemas.openxmlformats.org/officeDocument/2006/relationships/footer" Target="/word/footer1.xml" Id="R82ca436b4a354ce0" /></Relationships>
</file>