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f06453d20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REHAB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REHAB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bf6eed9a248b3"/>
      <w:footerReference xmlns:r="http://schemas.openxmlformats.org/officeDocument/2006/relationships" w:type="default" r:id="R616ab723fc4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REHAB BAD AS   ·   Org.nr 919 366 753   ·   Skolevegen 1D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REHAB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bf6eed9a248b3" /><Relationship Type="http://schemas.openxmlformats.org/officeDocument/2006/relationships/footer" Target="/word/footer1.xml" Id="R616ab723fc4640ba" /></Relationships>
</file>