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272237cb7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Duken,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HEMA INVEST AS</w:t>
      </w:r>
    </w:p>
    <w:sectPr>
      <w:headerReference xmlns:r="http://schemas.openxmlformats.org/officeDocument/2006/relationships" w:type="default" r:id="R62cb4177e9534733"/>
      <w:footerReference xmlns:r="http://schemas.openxmlformats.org/officeDocument/2006/relationships" w:type="default" r:id="Rabd726e29380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 INVEST AS   ·   Org.nr 919 375 159   ·   Nesbryggveien 23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4177e9534733" /><Relationship Type="http://schemas.openxmlformats.org/officeDocument/2006/relationships/footer" Target="/word/footer1.xml" Id="Rabd726e293804b73" /></Relationships>
</file>