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32788addd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b76bcc66a4fcc"/>
      <w:footerReference xmlns:r="http://schemas.openxmlformats.org/officeDocument/2006/relationships" w:type="default" r:id="Rb235a79a9c0f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76bcc66a4fcc" /><Relationship Type="http://schemas.openxmlformats.org/officeDocument/2006/relationships/footer" Target="/word/footer1.xml" Id="Rb235a79a9c0f4022" /></Relationships>
</file>