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a77f0f5e44d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Åsane,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KGI 83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KGI 83 AS</w:t>
      </w:r>
    </w:p>
    <w:sectPr>
      <w:headerReference xmlns:r="http://schemas.openxmlformats.org/officeDocument/2006/relationships" w:type="default" r:id="R67ff3143b19245fc"/>
      <w:footerReference xmlns:r="http://schemas.openxmlformats.org/officeDocument/2006/relationships" w:type="default" r:id="R78b39527fd9a42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KGI 83 AS   ·   Org.nr 919 419 008   ·   Jordalsveien 17   ·   5105 EIDSVÅG I ÅSANE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KGI 83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ff3143b19245fc" /><Relationship Type="http://schemas.openxmlformats.org/officeDocument/2006/relationships/footer" Target="/word/footer1.xml" Id="R78b39527fd9a42a3" /></Relationships>
</file>