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9af100544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PARAGONIA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PARAGONIA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4e08ae7f04d96"/>
      <w:footerReference xmlns:r="http://schemas.openxmlformats.org/officeDocument/2006/relationships" w:type="default" r:id="Rd5420c3ac4ea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PARAGONIA AS   ·   Org.nr 919 425 113   ·   Søndre Nattlandsfjellet 12   ·   5098 BERGEN   ·   gunnar.molland@bactomar.com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4e08ae7f04d96" /><Relationship Type="http://schemas.openxmlformats.org/officeDocument/2006/relationships/footer" Target="/word/footer1.xml" Id="Rd5420c3ac4ea4a3a" /></Relationships>
</file>