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7bfdea6f8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CAPITALISM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CAPITALISM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e8eaaf1b64273"/>
      <w:footerReference xmlns:r="http://schemas.openxmlformats.org/officeDocument/2006/relationships" w:type="default" r:id="R42acbee17239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CAPITALISM HOLDING AS   ·   Org.nr 919 461 349   ·   c/o Aleksander Vognild Burkow, Vøyensvingen 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CAPITALISM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e8eaaf1b64273" /><Relationship Type="http://schemas.openxmlformats.org/officeDocument/2006/relationships/footer" Target="/word/footer1.xml" Id="R42acbee172394704" /></Relationships>
</file>