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84cfc19bb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ABM SALG AS.</w:t>
      </w:r>
    </w:p>
    <w:sectPr>
      <w:headerReference xmlns:r="http://schemas.openxmlformats.org/officeDocument/2006/relationships" w:type="default" r:id="R3da27d11eef84c15"/>
      <w:footerReference xmlns:r="http://schemas.openxmlformats.org/officeDocument/2006/relationships" w:type="default" r:id="R2a9932420f57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27d11eef84c15" /><Relationship Type="http://schemas.openxmlformats.org/officeDocument/2006/relationships/footer" Target="/word/footer1.xml" Id="R2a9932420f574ffb" /></Relationships>
</file>