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cdd94cadc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ABM SALG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ABM SALG AS</w:t>
      </w:r>
    </w:p>
    <w:sectPr>
      <w:headerReference xmlns:r="http://schemas.openxmlformats.org/officeDocument/2006/relationships" w:type="default" r:id="R4dfb1fa7265245b0"/>
      <w:footerReference xmlns:r="http://schemas.openxmlformats.org/officeDocument/2006/relationships" w:type="default" r:id="R5003f802baec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SALG AS   ·   Org.nr 919 505 982   ·   Tangen alle 44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b1fa7265245b0" /><Relationship Type="http://schemas.openxmlformats.org/officeDocument/2006/relationships/footer" Target="/word/footer1.xml" Id="R5003f802baec4033" /></Relationships>
</file>