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359908b4a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ODELSBYGG AS, org.nr 919 577 487,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ODELSBYGG AS</w:t>
      </w:r>
    </w:p>
    <w:sectPr>
      <w:headerReference xmlns:r="http://schemas.openxmlformats.org/officeDocument/2006/relationships" w:type="default" r:id="Radc9f245b83a4b8f"/>
      <w:footerReference xmlns:r="http://schemas.openxmlformats.org/officeDocument/2006/relationships" w:type="default" r:id="Rd13a3c8f8e84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ODELSBYGG AS   ·   Org.nr 919 577 487   ·   Veksthuset, v/ Endre Storhaug, Sentrumsvegen 24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ODELSBYGG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9f245b83a4b8f" /><Relationship Type="http://schemas.openxmlformats.org/officeDocument/2006/relationships/footer" Target="/word/footer1.xml" Id="Rd13a3c8f8e84458f" /></Relationships>
</file>