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4893b433ab41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AVARUS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AVARUS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7aad04c53a450e"/>
      <w:footerReference xmlns:r="http://schemas.openxmlformats.org/officeDocument/2006/relationships" w:type="default" r:id="R9495b69af1834c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AVARUS HOLDING AS   ·   Org.nr 919 584 831   ·   Nestunveien 25B   ·   4026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AVARUS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7aad04c53a450e" /><Relationship Type="http://schemas.openxmlformats.org/officeDocument/2006/relationships/footer" Target="/word/footer1.xml" Id="R9495b69af1834c3a" /></Relationships>
</file>