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f4fbf9aee940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TRANSETH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Slemmestad,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TRANSETH INVEST AS</w:t>
      </w:r>
    </w:p>
    <w:sectPr>
      <w:headerReference xmlns:r="http://schemas.openxmlformats.org/officeDocument/2006/relationships" w:type="default" r:id="R91c0f6b60d0342e2"/>
      <w:footerReference xmlns:r="http://schemas.openxmlformats.org/officeDocument/2006/relationships" w:type="default" r:id="Rcdbdb55b506740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TRANSETH INVEST AS   ·   Org.nr 919 596 880   ·   Nesset 5   ·   3470 SLEMMESTAD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TRANSETH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c0f6b60d0342e2" /><Relationship Type="http://schemas.openxmlformats.org/officeDocument/2006/relationships/footer" Target="/word/footer1.xml" Id="Rcdbdb55b50674014" /></Relationships>
</file>