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cb6d08663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HAVNA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HAVNA HOLDING 2 AS</w:t>
      </w:r>
    </w:p>
    <w:sectPr>
      <w:headerReference xmlns:r="http://schemas.openxmlformats.org/officeDocument/2006/relationships" w:type="default" r:id="R88dfa6c621d341e2"/>
      <w:footerReference xmlns:r="http://schemas.openxmlformats.org/officeDocument/2006/relationships" w:type="default" r:id="R5ca48629478e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fa6c621d341e2" /><Relationship Type="http://schemas.openxmlformats.org/officeDocument/2006/relationships/footer" Target="/word/footer1.xml" Id="R5ca48629478e4c93" /></Relationships>
</file>