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fb6cc580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2099cd3204989"/>
      <w:footerReference xmlns:r="http://schemas.openxmlformats.org/officeDocument/2006/relationships" w:type="default" r:id="R4d69705c49e6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RØCI AS   ·   Org.nr 919 749 105   ·   Vigdelsvegen 108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2099cd3204989" /><Relationship Type="http://schemas.openxmlformats.org/officeDocument/2006/relationships/footer" Target="/word/footer1.xml" Id="R4d69705c49e64355" /></Relationships>
</file>