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2103aada9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3140e51fa925491a"/>
      <w:footerReference xmlns:r="http://schemas.openxmlformats.org/officeDocument/2006/relationships" w:type="default" r:id="R0728f47a75d9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0e51fa925491a" /><Relationship Type="http://schemas.openxmlformats.org/officeDocument/2006/relationships/footer" Target="/word/footer1.xml" Id="R0728f47a75d94d51" /></Relationships>
</file>