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e9982219164d2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SPABOGRUPPEN AS.</w:t>
      </w:r>
    </w:p>
    <w:sectPr>
      <w:headerReference xmlns:r="http://schemas.openxmlformats.org/officeDocument/2006/relationships" w:type="default" r:id="Rbc73f09856af4aeb"/>
      <w:footerReference xmlns:r="http://schemas.openxmlformats.org/officeDocument/2006/relationships" w:type="default" r:id="R3cee0b551cff45c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SPABOGRUPPEN AS   ·   Org.nr 919 819 200   ·   Smeltedigelen 1   ·   0195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SPABOGRUPPEN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c73f09856af4aeb" /><Relationship Type="http://schemas.openxmlformats.org/officeDocument/2006/relationships/footer" Target="/word/footer1.xml" Id="R3cee0b551cff45c9" /></Relationships>
</file>