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67d5c2f19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SPABOGRUPPEN AS</w:t>
      </w:r>
    </w:p>
    <w:sectPr>
      <w:headerReference xmlns:r="http://schemas.openxmlformats.org/officeDocument/2006/relationships" w:type="default" r:id="R311f45fdf398477f"/>
      <w:footerReference xmlns:r="http://schemas.openxmlformats.org/officeDocument/2006/relationships" w:type="default" r:id="R1936af0c09a5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f45fdf398477f" /><Relationship Type="http://schemas.openxmlformats.org/officeDocument/2006/relationships/footer" Target="/word/footer1.xml" Id="R1936af0c09a54511" /></Relationships>
</file>