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0d0fdc49540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3-K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3-K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60b1458a834b49"/>
      <w:footerReference xmlns:r="http://schemas.openxmlformats.org/officeDocument/2006/relationships" w:type="default" r:id="R63158bf1262c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3-K HOLDING AS   ·   Org.nr 919 824 840   ·   Bråvannsløkka 3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3-K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0b1458a834b49" /><Relationship Type="http://schemas.openxmlformats.org/officeDocument/2006/relationships/footer" Target="/word/footer1.xml" Id="R63158bf1262c4fd7" /></Relationships>
</file>