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e9930c4e1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YNGVAR KNUTSEN &amp; SØNNER AS</w:t>
      </w:r>
    </w:p>
    <w:sectPr>
      <w:headerReference xmlns:r="http://schemas.openxmlformats.org/officeDocument/2006/relationships" w:type="default" r:id="R1140af2633f449ab"/>
      <w:footerReference xmlns:r="http://schemas.openxmlformats.org/officeDocument/2006/relationships" w:type="default" r:id="R87cdcb968b9d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YNGVAR KNUTSEN &amp; SØNNER AS   ·   Org.nr 919 824 867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YNGVAR KNUTSEN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0af2633f449ab" /><Relationship Type="http://schemas.openxmlformats.org/officeDocument/2006/relationships/footer" Target="/word/footer1.xml" Id="R87cdcb968b9d4a29" /></Relationships>
</file>