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4b39c0b2c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YNGVAR KNUTSEN &amp; SØNNER AS</w:t>
      </w:r>
    </w:p>
    <w:sectPr>
      <w:headerReference xmlns:r="http://schemas.openxmlformats.org/officeDocument/2006/relationships" w:type="default" r:id="Rc87fc43c26a7439b"/>
      <w:footerReference xmlns:r="http://schemas.openxmlformats.org/officeDocument/2006/relationships" w:type="default" r:id="R20f430ba9f37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YNGVAR KNUTSEN &amp; SØNNER AS   ·   Org.nr 919 824 867   ·   Bråvannsløkka 3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YNGVAR KNUTSEN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fc43c26a7439b" /><Relationship Type="http://schemas.openxmlformats.org/officeDocument/2006/relationships/footer" Target="/word/footer1.xml" Id="R20f430ba9f374d94" /></Relationships>
</file>