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8ef139dba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FUSELAGE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FUSELAGE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a20b18fed4013"/>
      <w:footerReference xmlns:r="http://schemas.openxmlformats.org/officeDocument/2006/relationships" w:type="default" r:id="R30ae0b455fa6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FUSELAGE CONSULTING AS   ·   Org.nr 919 825 073   ·   c/o Lars knoph, Svoldergata 8A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FUSELAGE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a20b18fed4013" /><Relationship Type="http://schemas.openxmlformats.org/officeDocument/2006/relationships/footer" Target="/word/footer1.xml" Id="R30ae0b455fa644e8" /></Relationships>
</file>