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fabb90dd9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 FORVALTNING AS</w:t>
      </w:r>
    </w:p>
    <w:sectPr>
      <w:headerReference xmlns:r="http://schemas.openxmlformats.org/officeDocument/2006/relationships" w:type="default" r:id="R2a43c718c46b47b1"/>
      <w:footerReference xmlns:r="http://schemas.openxmlformats.org/officeDocument/2006/relationships" w:type="default" r:id="Rf8d1cf2c5205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c718c46b47b1" /><Relationship Type="http://schemas.openxmlformats.org/officeDocument/2006/relationships/footer" Target="/word/footer1.xml" Id="Rf8d1cf2c520543a1" /></Relationships>
</file>