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293dc013b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LUMINODE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LUMINODE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927f21f4d4189"/>
      <w:footerReference xmlns:r="http://schemas.openxmlformats.org/officeDocument/2006/relationships" w:type="default" r:id="Ra7a7ec46dc65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LUMINODE AS   ·   Org.nr 919 853 336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LUMINODE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927f21f4d4189" /><Relationship Type="http://schemas.openxmlformats.org/officeDocument/2006/relationships/footer" Target="/word/footer1.xml" Id="Ra7a7ec46dc654e02" /></Relationships>
</file>