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b58df4739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ASKER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ASKER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9f6cc3ddc45c6"/>
      <w:footerReference xmlns:r="http://schemas.openxmlformats.org/officeDocument/2006/relationships" w:type="default" r:id="Rd9af6417f2b3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ASKER AS   ·   Org.nr 919 853 751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ASKER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9f6cc3ddc45c6" /><Relationship Type="http://schemas.openxmlformats.org/officeDocument/2006/relationships/footer" Target="/word/footer1.xml" Id="Rd9af6417f2b34825" /></Relationships>
</file>