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8da13aecf343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AU79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AU79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ecef4b42674f2c"/>
      <w:footerReference xmlns:r="http://schemas.openxmlformats.org/officeDocument/2006/relationships" w:type="default" r:id="R8c5af0b3c939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AU79 MEDIA AS   ·   Org.nr 919 854 510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AU79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ecef4b42674f2c" /><Relationship Type="http://schemas.openxmlformats.org/officeDocument/2006/relationships/footer" Target="/word/footer1.xml" Id="R8c5af0b3c93941f6" /></Relationships>
</file>