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4ecafc8a4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MAKATO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MAKATO AS</w:t>
      </w:r>
    </w:p>
    <w:sectPr>
      <w:headerReference xmlns:r="http://schemas.openxmlformats.org/officeDocument/2006/relationships" w:type="default" r:id="R28382e682b4344d4"/>
      <w:footerReference xmlns:r="http://schemas.openxmlformats.org/officeDocument/2006/relationships" w:type="default" r:id="R893c49cf76c4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MAKATO AS   ·   Org.nr 919 864 834   ·   Storgaten 33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82e682b4344d4" /><Relationship Type="http://schemas.openxmlformats.org/officeDocument/2006/relationships/footer" Target="/word/footer1.xml" Id="R893c49cf76c44088" /></Relationships>
</file>