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cdbacc7e3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MAKATO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MAKATO AS</w:t>
      </w:r>
    </w:p>
    <w:sectPr>
      <w:headerReference xmlns:r="http://schemas.openxmlformats.org/officeDocument/2006/relationships" w:type="default" r:id="R5b8c490b9adb44f2"/>
      <w:footerReference xmlns:r="http://schemas.openxmlformats.org/officeDocument/2006/relationships" w:type="default" r:id="Re4e774208449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MAKATO AS   ·   Org.nr 919 864 834   ·   Storgaten 33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c490b9adb44f2" /><Relationship Type="http://schemas.openxmlformats.org/officeDocument/2006/relationships/footer" Target="/word/footer1.xml" Id="Re4e77420844942d6" /></Relationships>
</file>