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ea668ab77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REVISJON AS</w:t>
      </w:r>
    </w:p>
    <w:sectPr>
      <w:headerReference xmlns:r="http://schemas.openxmlformats.org/officeDocument/2006/relationships" w:type="default" r:id="R1c08347dfceb410d"/>
      <w:footerReference xmlns:r="http://schemas.openxmlformats.org/officeDocument/2006/relationships" w:type="default" r:id="R111815d5c8bf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REVISJON AS   ·   Org.nr 919 875 208   ·   Heiane 2B   ·   5131 NYBORG   ·   post@vikrevisjon.no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8347dfceb410d" /><Relationship Type="http://schemas.openxmlformats.org/officeDocument/2006/relationships/footer" Target="/word/footer1.xml" Id="R111815d5c8bf4eed" /></Relationships>
</file>