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d73c05f0c74c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REVISJON AS</w:t>
      </w:r>
    </w:p>
    <w:sectPr>
      <w:headerReference xmlns:r="http://schemas.openxmlformats.org/officeDocument/2006/relationships" w:type="default" r:id="R8a7c0c1cf3e443b4"/>
      <w:footerReference xmlns:r="http://schemas.openxmlformats.org/officeDocument/2006/relationships" w:type="default" r:id="Ra5c1f00013bf47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REVISJON AS   ·   Org.nr 919 875 208   ·   Heiane 2B   ·   5131 NYBORG   ·   post@vikrevisjon.no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c0c1cf3e443b4" /><Relationship Type="http://schemas.openxmlformats.org/officeDocument/2006/relationships/footer" Target="/word/footer1.xml" Id="Ra5c1f00013bf47df" /></Relationships>
</file>