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88aaef073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11afbf06148c493d"/>
      <w:footerReference xmlns:r="http://schemas.openxmlformats.org/officeDocument/2006/relationships" w:type="default" r:id="Rf6b859fdeee8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bf06148c493d" /><Relationship Type="http://schemas.openxmlformats.org/officeDocument/2006/relationships/footer" Target="/word/footer1.xml" Id="Rf6b859fdeee8483e" /></Relationships>
</file>