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be2504f6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29961cb1174d4479"/>
      <w:footerReference xmlns:r="http://schemas.openxmlformats.org/officeDocument/2006/relationships" w:type="default" r:id="R603d5ab9362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1cb1174d4479" /><Relationship Type="http://schemas.openxmlformats.org/officeDocument/2006/relationships/footer" Target="/word/footer1.xml" Id="R603d5ab9362f449d" /></Relationships>
</file>