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ba9161442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FREDENSBORG 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11 AS</w:t>
      </w:r>
    </w:p>
    <w:sectPr>
      <w:headerReference xmlns:r="http://schemas.openxmlformats.org/officeDocument/2006/relationships" w:type="default" r:id="R361bddf72cbd4610"/>
      <w:footerReference xmlns:r="http://schemas.openxmlformats.org/officeDocument/2006/relationships" w:type="default" r:id="R3807571a29cb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11 AS   ·   Org.nr 919 997 613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bddf72cbd4610" /><Relationship Type="http://schemas.openxmlformats.org/officeDocument/2006/relationships/footer" Target="/word/footer1.xml" Id="R3807571a29cb485a" /></Relationships>
</file>