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4d3bf3554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11 AS</w:t>
      </w:r>
    </w:p>
    <w:sectPr>
      <w:headerReference xmlns:r="http://schemas.openxmlformats.org/officeDocument/2006/relationships" w:type="default" r:id="R32c03ca7dc24488c"/>
      <w:footerReference xmlns:r="http://schemas.openxmlformats.org/officeDocument/2006/relationships" w:type="default" r:id="R9ae11728c5ec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03ca7dc24488c" /><Relationship Type="http://schemas.openxmlformats.org/officeDocument/2006/relationships/footer" Target="/word/footer1.xml" Id="R9ae11728c5ec4664" /></Relationships>
</file>