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5ab83b360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cb96384a54c93"/>
      <w:footerReference xmlns:r="http://schemas.openxmlformats.org/officeDocument/2006/relationships" w:type="default" r:id="R9c22b75f5372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AUTO AS   ·   Org.nr 920 022 596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cb96384a54c93" /><Relationship Type="http://schemas.openxmlformats.org/officeDocument/2006/relationships/footer" Target="/word/footer1.xml" Id="R9c22b75f53724ed0" /></Relationships>
</file>