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74a866289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PLUSNOR REGNSKAP AS</w:t>
      </w:r>
    </w:p>
    <w:sectPr>
      <w:headerReference xmlns:r="http://schemas.openxmlformats.org/officeDocument/2006/relationships" w:type="default" r:id="R10d36cbf05e04bba"/>
      <w:footerReference xmlns:r="http://schemas.openxmlformats.org/officeDocument/2006/relationships" w:type="default" r:id="R647c20c13b69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PLUSNOR REGNSKAP AS   ·   Org.nr 920 040 772   ·   Høgdaveien 2C   ·   0680 OSLO   ·   Tlf. 21 38 38 38   ·   post@plusnor.no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6cbf05e04bba" /><Relationship Type="http://schemas.openxmlformats.org/officeDocument/2006/relationships/footer" Target="/word/footer1.xml" Id="R647c20c13b694e04" /></Relationships>
</file>