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368bab30be40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1cdd3eb9794ae3"/>
      <w:footerReference xmlns:r="http://schemas.openxmlformats.org/officeDocument/2006/relationships" w:type="default" r:id="Ra6f45501e84b47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LUI INVEST AS   ·   Org.nr 920 042 007   ·   c/o Lina Haugen Solstad, Furuvegen 27   ·   7653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1cdd3eb9794ae3" /><Relationship Type="http://schemas.openxmlformats.org/officeDocument/2006/relationships/footer" Target="/word/footer1.xml" Id="Ra6f45501e84b47d5" /></Relationships>
</file>