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26a37b2a3943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INFINITY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INFINITY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86b09a7eed4960"/>
      <w:footerReference xmlns:r="http://schemas.openxmlformats.org/officeDocument/2006/relationships" w:type="default" r:id="R0465f0e33ecd42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INFINITY FINANS AS   ·   Org.nr 920 042 368   ·   Bjellvågveien 50   ·   6532 AVERØY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INFINITY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86b09a7eed4960" /><Relationship Type="http://schemas.openxmlformats.org/officeDocument/2006/relationships/footer" Target="/word/footer1.xml" Id="R0465f0e33ecd421d" /></Relationships>
</file>