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5de500462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SIGBA E.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SIGBA E.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882197ed9d46cd"/>
      <w:footerReference xmlns:r="http://schemas.openxmlformats.org/officeDocument/2006/relationships" w:type="default" r:id="R32f38282e887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SIGBA E. HOLDING AS   ·   Org.nr 920 042 864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SIGBA E.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82197ed9d46cd" /><Relationship Type="http://schemas.openxmlformats.org/officeDocument/2006/relationships/footer" Target="/word/footer1.xml" Id="R32f38282e8874ae8" /></Relationships>
</file>