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bd43c814a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NORDLYST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NORDLYST AS</w:t>
      </w:r>
    </w:p>
    <w:sectPr>
      <w:headerReference xmlns:r="http://schemas.openxmlformats.org/officeDocument/2006/relationships" w:type="default" r:id="R6bc440a492c74565"/>
      <w:footerReference xmlns:r="http://schemas.openxmlformats.org/officeDocument/2006/relationships" w:type="default" r:id="Rec1a4f6cce66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440a492c74565" /><Relationship Type="http://schemas.openxmlformats.org/officeDocument/2006/relationships/footer" Target="/word/footer1.xml" Id="Rec1a4f6cce664008" /></Relationships>
</file>