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fe6c8f681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MORPE HOLDING AS</w:t>
      </w:r>
    </w:p>
    <w:sectPr>
      <w:headerReference xmlns:r="http://schemas.openxmlformats.org/officeDocument/2006/relationships" w:type="default" r:id="R18523c77c8e44b46"/>
      <w:footerReference xmlns:r="http://schemas.openxmlformats.org/officeDocument/2006/relationships" w:type="default" r:id="R4215063cdd39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MORPE HOLDING AS   ·   Org.nr 920 124 054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23c77c8e44b46" /><Relationship Type="http://schemas.openxmlformats.org/officeDocument/2006/relationships/footer" Target="/word/footer1.xml" Id="R4215063cdd394418" /></Relationships>
</file>