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6248b2c96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Lysekloster,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INVEST AS</w:t>
      </w:r>
    </w:p>
    <w:sectPr>
      <w:headerReference xmlns:r="http://schemas.openxmlformats.org/officeDocument/2006/relationships" w:type="default" r:id="R3fbb8082183a4a1e"/>
      <w:footerReference xmlns:r="http://schemas.openxmlformats.org/officeDocument/2006/relationships" w:type="default" r:id="R376c9f00c932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INVEST AS   ·   Org.nr 920 138 845   ·   Hellebakkgrenda 43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b8082183a4a1e" /><Relationship Type="http://schemas.openxmlformats.org/officeDocument/2006/relationships/footer" Target="/word/footer1.xml" Id="R376c9f00c9324a08" /></Relationships>
</file>